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ספרותיים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כלים ספרותיים ומונחים מרכזיים בספרות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מבנה הסיפור העממי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דמות, תכונה ויוצר/ת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השוואה בלי מילת דימוי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השוואה עם מילה כמו או כמו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רצף האירועים בסיפור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תכונה מתארת אופי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עלילה היא רצף האירועים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דימוי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מבנה הסיפור העממי - סדרו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 פתיחה - הצגת הדמויות והרקע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סיבוך - מופיעה בעיה או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 - רגע המתח הגבוה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פתרון - הבעיה נפתרת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התאמת דמות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פוחדת מסכנה)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(מוצאת פתרונות יצירתיים)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(נמנעת ממאמץ)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(נותנת לאחרים בלי לחשוב פעמיים)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תלמיד/ה יכתבו תכונה כמו אמיצה או חכמה עם דוגמה מהעלילה התומכת בכך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בלי מילת דימוי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מצב פתיחה, סיבוך, שיא, פתרון, 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אמיצה, חכמה, נדיבה עם הסבר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במשחק 'מיון כלים ספרותיים' לפני מילוי הדף כהכנה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כל שאלה בדף לדוגמה מיצירה שנלמדה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בסעיף הסידור אפשר לבקש מהתלמידים לתת דוגמה מתוך סיפור שקראו לכל שלב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לכיתה ז׳ – מסע ביצירות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כלים ספרותיים ומבנה הסיפור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מושגים שמופיעים במשחקי הספרות: כלים ספרותיים, מבנה סיפור עממי, דמויות ותכונות ומונחים ספרותיים.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דימוי  ·  אמיצה  ·  שיא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השוואה בלי מילת דימוי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תיאור מקום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דימוי?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השוואה עם מילה כמו או כמו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עלילה?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רשימת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רצף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שם הספר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תכונה היא איך שהדמות מתנהגת או מרגישה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עלילה היא רק שם הספר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הדמות בסיפור הייתה __________ מאוד ולא פחדה משום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ברגע ה__________ הסיפור הגיע לנקודת המתח הגבוהה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כשאמרו 'הוא רץ כמו ברק' זהו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מבנה הסיפור העממי - סדרו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שיא - רגע המתח הגבוה ביותר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מצב פתיחה - הצגת הדמויות והרקע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פתרון - הבעיה נפתרת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סיבוך - מופיעה בעיה או קושי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התאמת דמות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דמות אמיצה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נותנת לאחרים בלי לחשוב פעמיים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דמות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נמנעת ממאמץ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דמות עצלנית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מוצאת פתרונות יצירתיים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דמות נדיבה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לא פוחדת מסכנה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דמות מסיפור שקראתם וכתבו תכונה אחת שלה עם דוגמה מהסיפור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מטפורה?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שלבי מבנה הסיפור העממי?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כלים ספרותיים ומבנה הסיפור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